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07AEC" w:rsidTr="00E07AEC">
        <w:tc>
          <w:tcPr>
            <w:tcW w:w="9212" w:type="dxa"/>
          </w:tcPr>
          <w:p w:rsidR="00E07AEC" w:rsidRDefault="00E07AEC">
            <w:r>
              <w:t xml:space="preserve">Logo  ZCU                                                                                                                                     </w:t>
            </w:r>
            <w:r w:rsidRPr="00E07AEC">
              <w:rPr>
                <w:b/>
                <w:sz w:val="32"/>
                <w:szCs w:val="32"/>
              </w:rPr>
              <w:t>1.NP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E07AEC">
            <w:r>
              <w:t xml:space="preserve">Katedrální objekt                                        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E07AEC" w:rsidP="00464F45">
            <w:r>
              <w:t>Děkanát FAV</w:t>
            </w:r>
            <w:r w:rsidR="00C278EF">
              <w:t xml:space="preserve">                                             </w:t>
            </w:r>
            <w:r w:rsidR="00464F45">
              <w:t xml:space="preserve">                                                                           </w:t>
            </w:r>
            <w:r w:rsidR="00C278EF">
              <w:t>UC 130 – UC 144</w:t>
            </w:r>
          </w:p>
        </w:tc>
      </w:tr>
      <w:tr w:rsidR="00464F45" w:rsidTr="00E07AEC">
        <w:tc>
          <w:tcPr>
            <w:tcW w:w="9212" w:type="dxa"/>
          </w:tcPr>
          <w:p w:rsidR="00464F45" w:rsidRDefault="00464F45">
            <w:r>
              <w:t>děkan doc. RNDr. Miroslav Lávička, Ph.D.</w:t>
            </w:r>
          </w:p>
        </w:tc>
      </w:tr>
      <w:tr w:rsidR="00E07AEC" w:rsidTr="00E07AEC">
        <w:tc>
          <w:tcPr>
            <w:tcW w:w="9212" w:type="dxa"/>
          </w:tcPr>
          <w:p w:rsidR="00E07AEC" w:rsidRDefault="00E07AEC" w:rsidP="00313DFC">
            <w:r>
              <w:t>Studijní oddělení FAV</w:t>
            </w:r>
            <w:r w:rsidR="00C278EF">
              <w:t xml:space="preserve">                                                                                                         UC 15</w:t>
            </w:r>
            <w:r w:rsidR="00313DFC">
              <w:t>5</w:t>
            </w:r>
            <w:r w:rsidR="00C278EF">
              <w:t xml:space="preserve"> – UC 158</w:t>
            </w:r>
          </w:p>
        </w:tc>
      </w:tr>
      <w:tr w:rsidR="00E07AEC" w:rsidTr="00E07AEC">
        <w:tc>
          <w:tcPr>
            <w:tcW w:w="9212" w:type="dxa"/>
          </w:tcPr>
          <w:p w:rsidR="00E07AEC" w:rsidRDefault="00464F45" w:rsidP="00464F45">
            <w:r>
              <w:t xml:space="preserve">Katedra fyziky                                                                                                                      </w:t>
            </w:r>
            <w:r w:rsidR="00C278EF">
              <w:t>UC 103 –  UC 109</w:t>
            </w:r>
          </w:p>
        </w:tc>
      </w:tr>
      <w:tr w:rsidR="00464F45" w:rsidTr="00E07AEC">
        <w:tc>
          <w:tcPr>
            <w:tcW w:w="9212" w:type="dxa"/>
          </w:tcPr>
          <w:p w:rsidR="00464F45" w:rsidRDefault="00464F45" w:rsidP="00464F45">
            <w:r>
              <w:t xml:space="preserve">vedoucí prof. RNDr. Jaroslav Vlček, CSc.                                             </w:t>
            </w:r>
          </w:p>
        </w:tc>
      </w:tr>
      <w:tr w:rsidR="00E07AEC" w:rsidTr="00E07AEC">
        <w:tc>
          <w:tcPr>
            <w:tcW w:w="9212" w:type="dxa"/>
          </w:tcPr>
          <w:p w:rsidR="00E07AEC" w:rsidRDefault="00464F45" w:rsidP="00464F45">
            <w:r>
              <w:t xml:space="preserve">Katedra mechaniky  </w:t>
            </w:r>
            <w:r w:rsidR="00C278EF">
              <w:t xml:space="preserve">                                           </w:t>
            </w:r>
            <w:r>
              <w:t xml:space="preserve">                                                                </w:t>
            </w:r>
            <w:r w:rsidR="00C278EF">
              <w:t>UC 110 – UC 12</w:t>
            </w:r>
            <w:r w:rsidR="00D13338">
              <w:t>7</w:t>
            </w:r>
          </w:p>
        </w:tc>
      </w:tr>
      <w:tr w:rsidR="00464F45" w:rsidTr="00E07AEC">
        <w:tc>
          <w:tcPr>
            <w:tcW w:w="9212" w:type="dxa"/>
          </w:tcPr>
          <w:p w:rsidR="00464F45" w:rsidRDefault="00464F45">
            <w:r>
              <w:t xml:space="preserve">vedoucí prof. Ing. Vladislav </w:t>
            </w:r>
            <w:proofErr w:type="spellStart"/>
            <w:r>
              <w:t>Laš</w:t>
            </w:r>
            <w:proofErr w:type="spellEnd"/>
            <w:r>
              <w:t>, CSc</w:t>
            </w:r>
            <w:r w:rsidR="00F7572E">
              <w:t>.</w:t>
            </w:r>
          </w:p>
        </w:tc>
      </w:tr>
      <w:tr w:rsidR="00E07AEC" w:rsidTr="00E07AEC">
        <w:tc>
          <w:tcPr>
            <w:tcW w:w="9212" w:type="dxa"/>
          </w:tcPr>
          <w:p w:rsidR="00E07AEC" w:rsidRDefault="00E07AEC"/>
          <w:p w:rsidR="00057D00" w:rsidRDefault="00057D00">
            <w:r>
              <w:t>NTIS</w:t>
            </w:r>
          </w:p>
        </w:tc>
      </w:tr>
      <w:tr w:rsidR="00E07AEC" w:rsidTr="00E07AEC">
        <w:tc>
          <w:tcPr>
            <w:tcW w:w="9212" w:type="dxa"/>
          </w:tcPr>
          <w:p w:rsidR="00E07AEC" w:rsidRDefault="00057D00" w:rsidP="00464F45">
            <w:r>
              <w:t xml:space="preserve">VP4 </w:t>
            </w:r>
            <w:r w:rsidR="00B778B0">
              <w:t xml:space="preserve">– </w:t>
            </w:r>
            <w:r>
              <w:t>Tenkovrstvé materiály</w:t>
            </w:r>
            <w:r w:rsidR="00D558E3">
              <w:t xml:space="preserve"> </w:t>
            </w:r>
            <w:r w:rsidR="00464F45">
              <w:t xml:space="preserve">                                                                                           </w:t>
            </w:r>
            <w:r w:rsidR="00C278EF">
              <w:t>UN 107 - 111</w:t>
            </w:r>
          </w:p>
        </w:tc>
      </w:tr>
      <w:tr w:rsidR="00464F45" w:rsidTr="00E07AEC">
        <w:tc>
          <w:tcPr>
            <w:tcW w:w="9212" w:type="dxa"/>
          </w:tcPr>
          <w:p w:rsidR="00464F45" w:rsidRDefault="00464F45" w:rsidP="00C278EF">
            <w:r>
              <w:t xml:space="preserve">vedoucí doc. Ing. Petr Zeman, Ph.D.                           </w:t>
            </w:r>
          </w:p>
        </w:tc>
      </w:tr>
      <w:tr w:rsidR="00E07AEC" w:rsidTr="00E07AEC">
        <w:tc>
          <w:tcPr>
            <w:tcW w:w="9212" w:type="dxa"/>
          </w:tcPr>
          <w:p w:rsidR="00E07AEC" w:rsidRDefault="00057D00">
            <w:r>
              <w:t>Těžké laboratoře VP1, VP3</w:t>
            </w:r>
            <w:r w:rsidR="00B778B0">
              <w:t xml:space="preserve"> a</w:t>
            </w:r>
            <w:r>
              <w:t xml:space="preserve"> VP4</w:t>
            </w:r>
            <w:r w:rsidR="00C278EF">
              <w:t xml:space="preserve">                                                </w:t>
            </w:r>
            <w:r w:rsidR="00704099">
              <w:t xml:space="preserve">                      </w:t>
            </w:r>
            <w:r w:rsidR="00F7572E">
              <w:t xml:space="preserve">   </w:t>
            </w:r>
            <w:r w:rsidR="00704099">
              <w:t>UN 103-106</w:t>
            </w:r>
            <w:r w:rsidR="00C278EF">
              <w:t>,  UN 123-126</w:t>
            </w:r>
          </w:p>
        </w:tc>
      </w:tr>
      <w:tr w:rsidR="00E07AEC" w:rsidTr="00E07AEC">
        <w:tc>
          <w:tcPr>
            <w:tcW w:w="9212" w:type="dxa"/>
          </w:tcPr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E07AEC"/>
        </w:tc>
      </w:tr>
    </w:tbl>
    <w:p w:rsidR="00C64B30" w:rsidRDefault="00207E19"/>
    <w:p w:rsidR="000F455E" w:rsidRDefault="000F455E"/>
    <w:p w:rsidR="000F455E" w:rsidRDefault="000F455E"/>
    <w:p w:rsidR="000F455E" w:rsidRDefault="000F455E">
      <w:r>
        <w:t xml:space="preserve">OP </w:t>
      </w:r>
      <w:r w:rsidR="002433DC">
        <w:t>–</w:t>
      </w:r>
      <w:r>
        <w:t xml:space="preserve"> P</w:t>
      </w:r>
      <w:bookmarkStart w:id="0" w:name="_GoBack"/>
      <w:bookmarkEnd w:id="0"/>
    </w:p>
    <w:sectPr w:rsidR="000F455E" w:rsidSect="00E75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AEC"/>
    <w:rsid w:val="00057D00"/>
    <w:rsid w:val="00060CF6"/>
    <w:rsid w:val="00076D43"/>
    <w:rsid w:val="00084659"/>
    <w:rsid w:val="000F455E"/>
    <w:rsid w:val="00207E19"/>
    <w:rsid w:val="00213022"/>
    <w:rsid w:val="002212CC"/>
    <w:rsid w:val="002433DC"/>
    <w:rsid w:val="002A0261"/>
    <w:rsid w:val="002B1960"/>
    <w:rsid w:val="00313DFC"/>
    <w:rsid w:val="00413609"/>
    <w:rsid w:val="00464F45"/>
    <w:rsid w:val="00582B89"/>
    <w:rsid w:val="006921AF"/>
    <w:rsid w:val="00704099"/>
    <w:rsid w:val="00793BB9"/>
    <w:rsid w:val="00994AA6"/>
    <w:rsid w:val="00AA6C1C"/>
    <w:rsid w:val="00B10747"/>
    <w:rsid w:val="00B778B0"/>
    <w:rsid w:val="00C0430D"/>
    <w:rsid w:val="00C278EF"/>
    <w:rsid w:val="00C44848"/>
    <w:rsid w:val="00D00FC9"/>
    <w:rsid w:val="00D13338"/>
    <w:rsid w:val="00D558E3"/>
    <w:rsid w:val="00DD0BFC"/>
    <w:rsid w:val="00E07AEC"/>
    <w:rsid w:val="00E75208"/>
    <w:rsid w:val="00E867C4"/>
    <w:rsid w:val="00F75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5208"/>
  </w:style>
  <w:style w:type="paragraph" w:styleId="Nadpis2">
    <w:name w:val="heading 2"/>
    <w:basedOn w:val="Normln"/>
    <w:link w:val="Nadpis2Char"/>
    <w:uiPriority w:val="9"/>
    <w:qFormat/>
    <w:rsid w:val="00E07A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7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E07A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5208"/>
  </w:style>
  <w:style w:type="paragraph" w:styleId="Nadpis2">
    <w:name w:val="heading 2"/>
    <w:basedOn w:val="Normln"/>
    <w:link w:val="Nadpis2Char"/>
    <w:uiPriority w:val="9"/>
    <w:qFormat/>
    <w:rsid w:val="00E07A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7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E07A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5nC2pCL+UljqleglU0LwQbx/Smw=</DigestValue>
    </Reference>
    <Reference URI="#idOfficeObject" Type="http://www.w3.org/2000/09/xmldsig#Object">
      <DigestMethod Algorithm="http://www.w3.org/2000/09/xmldsig#sha1"/>
      <DigestValue>/OfbgeaPW2fGFQBxd1Qn44ChUwI=</DigestValue>
    </Reference>
  </SignedInfo>
  <SignatureValue>
    eA/YCwqnBxUe9BXMDOweZHMOA6y1HZnKuX6geh+/i4RtIFogm57zN7PaTAZ0ZDOzGsI3RnXU
    okLrlcUchWUsTnKxAhDq9Oeuh3A7nbWuKIXGibOu/fYYmZPxMEQbOwsyWKbJqaMOH1dioEvr
    lRlDlxG3kDQFy7rFTzkwF87ghujpQVkTc5dbUqkXgpdCjznVAS8mN/4+/S0jcSBdbAhWj46O
    +ab2x6CmnpOz1aE+rRThAeMVxVguVvbitKnabp8Vrw3NOVRTaHWIju1nvRKce6qoNYGgkuyC
    Cp2uy0lghVi6SIL13F8DT5LdGGcZZqQDJPidpwZLoKoiGSkMCJL1Ig==
  </SignatureValue>
  <KeyInfo>
    <KeyValue>
      <RSAKeyValue>
        <Modulus>
            xI1RsziVEppZeUQz3Lv55rI9AELhwsYPZR5TXU74Fc3s1CFMUW+bk9bmVX2budmWeOxaOjZp
            X98TeBzVHaaL3cGAZAop0KIOe9X0caVkmF0kaP7M36BsVhly8IEVo5LXAwqwGclO6dA5bg8Q
            BrupFSWKNlmY7rGCz2yQTyr3eRJ0RJbbHptUFaGQ+lDIMJWBtsd0jiyBJ27RW2/jp919wuVU
            1/VVemFtMjEMDKFISnkgPzXPjVNqBLGziiMNmnSER4mKpWPKpIAKqCmAatjie2GkVLTLwWks
            3hlBhE9McZYMBlTlVtytZRXSYYqUpsN0NfS2esTx7w3BIrFJYZagXQ==
          </Modulus>
        <Exponent>AQAB</Exponent>
      </RSAKeyValue>
    </KeyValue>
    <X509Data>
      <X509Certificate>
          MIIG6TCCBdGgAwIBAgIDGNaMMA0GCSqGSIb3DQEBCwUAMF8xCzAJBgNVBAYTAkNaMSwwKgYD
          VQQKDCPEjGVza8OhIHBvxaF0YSwgcy5wLiBbScSMIDQ3MTE0OTgzXTEiMCAGA1UEAxMZUG9z
          dFNpZ251bSBRdWFsaWZpZWQgQ0EgMjAeFw0xNDA1MDUxNDUzNTFaFw0xNTA1MDUxNDUzNTFa
          MIHFMQswCQYDVQQGEwJDWjE5MDcGA1UECgwwWsOhcGFkb8SNZXNrw6EgdW5pdmVyeml0YSB2
          IFBsem5pIFtJxIwgNDk3Nzc1MTNdMSgwJgYDVQQLDB9PZGTEm2xlbsOtIHZlxZllam7DvWNo
          IHpha8OhemVrMQ4wDAYDVQQLEwUxMjQyNjEcMBoGA1UEAwwTTWlsdcWhZSBQZWNrZXJ0b3bD
          oTEQMA4GA1UEBRMHUDQ1MjA3ODERMA8GA1UEDBMIcmVmZXJlbnQwggEiMA0GCSqGSIb3DQEB
          AQUAA4IBDwAwggEKAoIBAQDEjVGzOJUSmll5RDPcu/nmsj0AQuHCxg9lHlNdTvgVzezUIUxR
          b5uT1uZVfZu52ZZ47Fo6Nmlf3xN4HNUdpovdwYBkCinQog571fRxpWSYXSRo/szfoGxWGXLw
          gRWjktcDCrAZyU7p0DluDxAGu6kVJYo2WZjusYLPbJBPKvd5EnREltsem1QVoZD6UMgwlYG2
          x3SOLIEnbtFbb+On3X3C5VTX9VV6YW0yMQwMoUhKeSA/Nc+NU2oEsbOKIw2adIRHiYqlY8qk
          gAqoKYBq2OJ7YaRUtMvBaSzeGUGET0xxlgwGVOVW3K1lFdJhipSmw3Q19LZ6xPHvDcEisUlh
          lqBdAgMBAAGjggNFMIIDQTBEBgNVHREEPTA7gRNtcGVja2VydEByZWsuemN1LmN6oBkGCSsG
          AQQB3BkCAaAMEwoxMTA4ODc5NjMwoAkGA1UEDaACEwAwggEOBgNVHSAEggEFMIIBATCB/gYJ
          Z4EGAQQBB4IsMIHwMIHHBggrBgEFBQcCAjCBuhqBt1RlbnRvIGt2YWxpZmlrb3ZhbnkgY2Vy
          dGlmaWthdCBieWwgdnlkYW4gcG9kbGUgemFrb25hIDIyNy8yMDAwU2IuIGEgbmF2YXpueWNo
          IHByZWRwaXN1Li9UaGlzIHF1YWxpZmllZCBjZXJ0aWZpY2F0ZSB3YXMgaXNzdWVkIGFjY29y
          ZGluZyB0byBMYXcgTm8gMjI3LzIwMDBDb2xsLiBhbmQgcmVsYXRlZCByZWd1bGF0aW9uczAk
          BggrBgEFBQcCARYYaHR0cDovL3d3dy5wb3N0c2lnbnVtLmN6MBgGCCsGAQUFBwEDBAwwCjAI
          BgYEAI5GAQEwgcgGCCsGAQUFBwEBBIG7MIG4MDsGCCsGAQUFBzAChi9odHRwOi8vd3d3LnBv
          c3RzaWdudW0uY3ovY3J0L3BzcXVhbGlmaWVkY2EyLmNydDA8BggrBgEFBQcwAoYwaHR0cDov
          L3d3dzIucG9zdHNpZ251bS5jei9jcnQvcHNxdWFsaWZpZWRjYTIuY3J0MDsGCCsGAQUFBzAC
          hi9odHRwOi8vcG9zdHNpZ251bS50dGMuY3ovY3J0L3BzcXVhbGlmaWVkY2EyLmNydDAOBgNV
          HQ8BAf8EBAMCBeAwHwYDVR0jBBgwFoAUiehM34smOT7XJC4SDnrn5ifl1pcwgbEGA1UdHwSB
          qTCBpjA1oDOgMYYvaHR0cDovL3d3dy5wb3N0c2lnbnVtLmN6L2NybC9wc3F1YWxpZmllZGNh
          Mi5jcmwwNqA0oDKGMGh0dHA6Ly93d3cyLnBvc3RzaWdudW0uY3ovY3JsL3BzcXVhbGlmaWVk
          Y2EyLmNybDA1oDOgMYYvaHR0cDovL3Bvc3RzaWdudW0udHRjLmN6L2NybC9wc3F1YWxpZmll
          ZGNhMi5jcmwwHQYDVR0OBBYEFERW7dpX7//cnoQrKYj+4386ByuBMA0GCSqGSIb3DQEBCwUA
          A4IBAQABjKnuUMnCyOtkapcoqSIUjPQzJnzSFRd+NaCokK3/gPgW/tLOmwlCQMY5tvi4yZOp
          soyNyjI1pntcvRPufW8c8AbZmHhfb1AE7Lv2WocgEc5DuHSYdWL+Ci+zyOolruiae6974WOQ
          L4opgAib9aEx0z+rPH7Ok67J0p9zXvkp0jQUNJVuh3COkOtQH/QE5rfDk3bT0/go0oWqqcUm
          TZ1Zn7VMxOtJqhejjRKnVrKPEGgQk5M/EzuH7qmZwA1AYO6qNdEunPs19c+2tyqPo6kOM1nJ
          9D3a3F6+OBO4Xd5BBalYr5V0RzM5+zb4udSd9ZNDEDXBOGAZ/Y3ubsEUqPg7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THDnb3antb5z3XtKpGBIEDYLTMQ=</DigestValue>
      </Reference>
      <Reference URI="/word/document.xml?ContentType=application/vnd.openxmlformats-officedocument.wordprocessingml.document.main+xml">
        <DigestMethod Algorithm="http://www.w3.org/2000/09/xmldsig#sha1"/>
        <DigestValue>S7TwBRs7ymr1UjsCrVVZEEllin8=</DigestValue>
      </Reference>
      <Reference URI="/word/fontTable.xml?ContentType=application/vnd.openxmlformats-officedocument.wordprocessingml.fontTable+xml">
        <DigestMethod Algorithm="http://www.w3.org/2000/09/xmldsig#sha1"/>
        <DigestValue>oYU4Aj6g/0GyS0QcuDBMd4KsZro=</DigestValue>
      </Reference>
      <Reference URI="/word/settings.xml?ContentType=application/vnd.openxmlformats-officedocument.wordprocessingml.settings+xml">
        <DigestMethod Algorithm="http://www.w3.org/2000/09/xmldsig#sha1"/>
        <DigestValue>UcwdHtJMGN+FPEA7NPoY6MLCH4w=</DigestValue>
      </Reference>
      <Reference URI="/word/styles.xml?ContentType=application/vnd.openxmlformats-officedocument.wordprocessingml.styles+xml">
        <DigestMethod Algorithm="http://www.w3.org/2000/09/xmldsig#sha1"/>
        <DigestValue>ZrV8r4mIVZ8twlFvlj7qVLaLFk0=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dzgqJteC43Ai6Qe//nnzP17kHqo=</DigestValue>
      </Reference>
    </Manifest>
    <SignatureProperties>
      <SignatureProperty Id="idSignatureTime" Target="#idPackageSignature">
        <mdssi:SignatureTime>
          <mdssi:Format>YYYY-MM-DDThh:mm:ssTZD</mdssi:Format>
          <mdssi:Value>2014-08-21T12:31:50Z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marikovj</dc:creator>
  <cp:keywords/>
  <dc:description/>
  <cp:lastModifiedBy>Jitka RŮŽIČKOVÁ</cp:lastModifiedBy>
  <cp:revision>3</cp:revision>
  <dcterms:created xsi:type="dcterms:W3CDTF">2014-08-20T16:55:00Z</dcterms:created>
  <dcterms:modified xsi:type="dcterms:W3CDTF">2014-08-21T09:25:00Z</dcterms:modified>
</cp:coreProperties>
</file>